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4" w:rsidRDefault="00756664" w:rsidP="00756664">
      <w:pPr>
        <w:jc w:val="right"/>
        <w:rPr>
          <w:sz w:val="28"/>
          <w:szCs w:val="28"/>
        </w:rPr>
      </w:pPr>
      <w:r w:rsidRPr="0057525A">
        <w:rPr>
          <w:sz w:val="28"/>
          <w:szCs w:val="28"/>
        </w:rPr>
        <w:t xml:space="preserve">Утверждено </w:t>
      </w:r>
    </w:p>
    <w:p w:rsidR="00756664" w:rsidRDefault="00756664" w:rsidP="0075666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56664" w:rsidRDefault="00756664" w:rsidP="00756664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756664" w:rsidRDefault="00756664" w:rsidP="007566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сентября  2015 года № 73/1</w:t>
      </w:r>
    </w:p>
    <w:p w:rsidR="00756664" w:rsidRPr="0057525A" w:rsidRDefault="00756664" w:rsidP="00756664">
      <w:pPr>
        <w:jc w:val="right"/>
        <w:rPr>
          <w:sz w:val="28"/>
          <w:szCs w:val="28"/>
        </w:rPr>
      </w:pPr>
    </w:p>
    <w:p w:rsidR="00756664" w:rsidRPr="000C1CC3" w:rsidRDefault="00756664" w:rsidP="00756664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ПОРЯДОК РАССМОТРЕНИЯ ОБРАЩЕНИЙ ГРАЖДАН</w:t>
      </w:r>
    </w:p>
    <w:p w:rsidR="00756664" w:rsidRDefault="00756664" w:rsidP="00756664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В АДМИНИСТРАЦИ</w:t>
      </w:r>
      <w:r>
        <w:rPr>
          <w:b/>
          <w:sz w:val="28"/>
          <w:szCs w:val="28"/>
        </w:rPr>
        <w:t>Ю</w:t>
      </w:r>
      <w:r w:rsidRPr="000C1CC3">
        <w:rPr>
          <w:b/>
          <w:sz w:val="28"/>
          <w:szCs w:val="28"/>
        </w:rPr>
        <w:t xml:space="preserve"> </w:t>
      </w:r>
    </w:p>
    <w:p w:rsidR="00756664" w:rsidRDefault="00756664" w:rsidP="0075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СЕЛЬСКОГО ПОСЕЛЕНИЯ</w:t>
      </w:r>
    </w:p>
    <w:p w:rsidR="00756664" w:rsidRDefault="00756664" w:rsidP="00756664">
      <w:pPr>
        <w:jc w:val="center"/>
        <w:rPr>
          <w:b/>
          <w:sz w:val="28"/>
          <w:szCs w:val="28"/>
        </w:rPr>
      </w:pPr>
    </w:p>
    <w:p w:rsidR="00756664" w:rsidRDefault="00756664" w:rsidP="007566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56664" w:rsidRDefault="00756664" w:rsidP="00756664">
      <w:pPr>
        <w:jc w:val="both"/>
        <w:rPr>
          <w:sz w:val="28"/>
          <w:szCs w:val="28"/>
        </w:rPr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рассмотрения обращений граждан в Администрацию Петровского 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поселения, другими органами местного самоуправления, организациями района, правила ведения делопроизводства по обращениям граждан в </w:t>
      </w:r>
      <w:r w:rsidRPr="00D42D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Петровского сельского поселения.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акты, являющиеся основание для разработки Порядка рассмотрения обращений граждан в Администрации Петровского сельского поселения:</w:t>
      </w:r>
    </w:p>
    <w:p w:rsidR="00756664" w:rsidRDefault="00756664" w:rsidP="007566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756664" w:rsidRDefault="00756664" w:rsidP="007566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756664" w:rsidRDefault="00756664" w:rsidP="007566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756664" w:rsidRDefault="00756664" w:rsidP="007566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756664" w:rsidRDefault="00756664" w:rsidP="007566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Увельского муниципального района;</w:t>
      </w:r>
    </w:p>
    <w:p w:rsidR="00756664" w:rsidRPr="00E748A2" w:rsidRDefault="00756664" w:rsidP="007566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 Петровского сельского поселения;</w:t>
      </w: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Рассмотрение обращений граждан осуществляется Главой Петровского сельского поселения,   специалистом осуществляющим  работу с обращениями граждан и несущим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756664" w:rsidRDefault="00756664" w:rsidP="0075666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Петровского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Петровского сельского поселения  рассматриваются обращения граждан по вопросам, находящимся в ведении Петровского сельского поселения в соответствии  с Конституцией Российской Федерации, федеральными законами и законами Челябинской области.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порядке рассмотрения обращений граждан предоставляется Главой поселения по адресу: 457012,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етровское </w:t>
      </w:r>
      <w:r>
        <w:rPr>
          <w:sz w:val="28"/>
          <w:szCs w:val="28"/>
        </w:rPr>
        <w:lastRenderedPageBreak/>
        <w:t>Увельского района Челябинской области, улица  Юбилейная, д.15 , телефон для справок: 8(3516651)2-59;</w:t>
      </w:r>
    </w:p>
    <w:p w:rsidR="00756664" w:rsidRPr="00D407CC" w:rsidRDefault="00756664" w:rsidP="00756664">
      <w:pPr>
        <w:ind w:firstLine="720"/>
        <w:rPr>
          <w:sz w:val="28"/>
          <w:szCs w:val="28"/>
        </w:rPr>
      </w:pPr>
      <w:r w:rsidRPr="00D407CC">
        <w:rPr>
          <w:sz w:val="28"/>
          <w:szCs w:val="28"/>
        </w:rPr>
        <w:t xml:space="preserve">Адрес </w:t>
      </w:r>
      <w:proofErr w:type="spellStart"/>
      <w:proofErr w:type="gramStart"/>
      <w:r w:rsidRPr="00D407CC">
        <w:rPr>
          <w:sz w:val="28"/>
          <w:szCs w:val="28"/>
        </w:rPr>
        <w:t>интернет-приемной</w:t>
      </w:r>
      <w:proofErr w:type="spellEnd"/>
      <w:proofErr w:type="gramEnd"/>
      <w:r w:rsidRPr="00D407CC">
        <w:rPr>
          <w:sz w:val="28"/>
          <w:szCs w:val="28"/>
        </w:rPr>
        <w:t xml:space="preserve"> на сайте администрации поселения:  </w:t>
      </w:r>
      <w:hyperlink r:id="rId5" w:history="1">
        <w:r w:rsidRPr="00D407CC">
          <w:rPr>
            <w:rStyle w:val="a7"/>
            <w:rFonts w:eastAsiaTheme="majorEastAsia"/>
            <w:color w:val="auto"/>
            <w:sz w:val="28"/>
            <w:szCs w:val="28"/>
          </w:rPr>
          <w:t>http://petrovsp.ru/feedback/index.php</w:t>
        </w:r>
      </w:hyperlink>
      <w:r w:rsidRPr="00D407CC">
        <w:rPr>
          <w:sz w:val="28"/>
          <w:szCs w:val="28"/>
        </w:rPr>
        <w:t xml:space="preserve"> (рубрика обращения «Интернет-приемная»).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фактах коррупции в органах исполнительной власти Челябинской области, Увельского муниципального района и органах местного самоуправления Петровского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756664" w:rsidRPr="00CC739A" w:rsidRDefault="00756664" w:rsidP="00756664">
      <w:pPr>
        <w:pStyle w:val="m-l2"/>
        <w:spacing w:before="0" w:beforeAutospacing="0" w:after="0" w:afterAutospacing="0"/>
        <w:ind w:firstLine="567"/>
        <w:jc w:val="both"/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Default="00756664" w:rsidP="00756664">
      <w:pPr>
        <w:ind w:firstLine="720"/>
        <w:rPr>
          <w:sz w:val="28"/>
          <w:szCs w:val="28"/>
        </w:rPr>
      </w:pPr>
      <w:r w:rsidRPr="00A46CB9">
        <w:rPr>
          <w:b/>
          <w:sz w:val="28"/>
          <w:szCs w:val="28"/>
          <w:lang w:val="en-US"/>
        </w:rPr>
        <w:t>II</w:t>
      </w:r>
      <w:r w:rsidRPr="00A46CB9">
        <w:rPr>
          <w:b/>
          <w:sz w:val="28"/>
          <w:szCs w:val="28"/>
        </w:rPr>
        <w:t>. Требования к порядку рассмотрения обращений граждан.</w:t>
      </w:r>
    </w:p>
    <w:p w:rsidR="00756664" w:rsidRDefault="00756664" w:rsidP="00756664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664" w:rsidRDefault="00756664" w:rsidP="00756664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25A">
        <w:rPr>
          <w:sz w:val="28"/>
          <w:szCs w:val="28"/>
          <w:u w:val="single"/>
        </w:rPr>
        <w:t>Сроки рассмотрения письменных обращений граждан</w:t>
      </w:r>
      <w:r>
        <w:rPr>
          <w:sz w:val="28"/>
          <w:szCs w:val="28"/>
        </w:rPr>
        <w:t>.</w:t>
      </w:r>
    </w:p>
    <w:p w:rsidR="00756664" w:rsidRDefault="00756664" w:rsidP="00756664">
      <w:pPr>
        <w:ind w:left="720"/>
        <w:rPr>
          <w:sz w:val="28"/>
          <w:szCs w:val="28"/>
        </w:rPr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Петровского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ч.2 ст. 10 - Федерального закона от 2 мая 2006 года № 59-ФЗ «О порядке рассмотрения обращений граждан  Российской Федерации» Глава  Петровского сельского поселения 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756664" w:rsidRDefault="00756664" w:rsidP="007566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поселения.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</w:p>
    <w:p w:rsidR="00756664" w:rsidRPr="00DB74ED" w:rsidRDefault="00756664" w:rsidP="00756664">
      <w:pPr>
        <w:ind w:firstLine="708"/>
        <w:jc w:val="both"/>
        <w:rPr>
          <w:b/>
          <w:sz w:val="28"/>
          <w:szCs w:val="28"/>
        </w:rPr>
      </w:pPr>
      <w:r w:rsidRPr="00DB74ED">
        <w:rPr>
          <w:b/>
          <w:sz w:val="28"/>
          <w:szCs w:val="28"/>
        </w:rPr>
        <w:t xml:space="preserve">7. </w:t>
      </w:r>
      <w:r w:rsidRPr="00DB74ED">
        <w:rPr>
          <w:b/>
          <w:sz w:val="28"/>
          <w:szCs w:val="28"/>
          <w:u w:val="single"/>
        </w:rPr>
        <w:t>Требования к письменному обращению граждан.</w:t>
      </w:r>
    </w:p>
    <w:p w:rsidR="00756664" w:rsidRPr="00A46CB9" w:rsidRDefault="00756664" w:rsidP="00756664">
      <w:pPr>
        <w:ind w:firstLine="708"/>
        <w:jc w:val="both"/>
        <w:rPr>
          <w:sz w:val="28"/>
          <w:szCs w:val="28"/>
        </w:rPr>
      </w:pPr>
    </w:p>
    <w:p w:rsidR="00756664" w:rsidRDefault="00756664" w:rsidP="00756664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Письменное обращение гражданина в обязательном порядке должно содержать  наименование исполнительного органа – Администрация Петровского 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</w:t>
      </w:r>
      <w:r>
        <w:rPr>
          <w:sz w:val="28"/>
          <w:szCs w:val="28"/>
        </w:rPr>
        <w:lastRenderedPageBreak/>
        <w:t>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Pr="00DB74ED" w:rsidRDefault="00756664" w:rsidP="00756664">
      <w:pPr>
        <w:ind w:firstLine="720"/>
        <w:rPr>
          <w:b/>
          <w:sz w:val="28"/>
          <w:szCs w:val="28"/>
        </w:rPr>
      </w:pPr>
      <w:r w:rsidRPr="00DB74ED">
        <w:rPr>
          <w:b/>
          <w:sz w:val="28"/>
          <w:szCs w:val="28"/>
        </w:rPr>
        <w:t xml:space="preserve">8. </w:t>
      </w:r>
      <w:r w:rsidRPr="00DB74ED">
        <w:rPr>
          <w:b/>
          <w:sz w:val="28"/>
          <w:szCs w:val="28"/>
          <w:u w:val="single"/>
        </w:rPr>
        <w:t xml:space="preserve">Условия, сроки и время личного приема граждан в Администрации </w:t>
      </w:r>
      <w:r>
        <w:rPr>
          <w:b/>
          <w:sz w:val="28"/>
          <w:szCs w:val="28"/>
          <w:u w:val="single"/>
        </w:rPr>
        <w:t xml:space="preserve">Петровского </w:t>
      </w:r>
      <w:r w:rsidRPr="00DB74ED">
        <w:rPr>
          <w:b/>
          <w:sz w:val="28"/>
          <w:szCs w:val="28"/>
          <w:u w:val="single"/>
        </w:rPr>
        <w:t xml:space="preserve"> сельского поселения</w:t>
      </w:r>
      <w:r w:rsidRPr="00DB74ED">
        <w:rPr>
          <w:b/>
          <w:sz w:val="28"/>
          <w:szCs w:val="28"/>
        </w:rPr>
        <w:t>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Петровского сельского поселения ведет Глава поселения, в соответствии с графиком, утвержденным Главой Петровского сельского поселения на год.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поселения. Предварительная запись на прием к Главе поселения производится в приемной Главы поселения.</w:t>
      </w:r>
    </w:p>
    <w:p w:rsidR="00756664" w:rsidRPr="0057019A" w:rsidRDefault="00756664" w:rsidP="00756664">
      <w:pPr>
        <w:ind w:firstLine="720"/>
        <w:rPr>
          <w:sz w:val="28"/>
          <w:szCs w:val="28"/>
        </w:rPr>
      </w:pPr>
      <w:r w:rsidRPr="0057019A"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записи на  личный прием гражданин предъявляет документ, удостоверяющий его личность.</w:t>
      </w:r>
    </w:p>
    <w:p w:rsidR="00756664" w:rsidRDefault="00756664" w:rsidP="0075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664" w:rsidRPr="009F516E" w:rsidRDefault="00756664" w:rsidP="00756664">
      <w:pPr>
        <w:ind w:firstLine="720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</w:rPr>
        <w:t xml:space="preserve">9. </w:t>
      </w:r>
      <w:r w:rsidRPr="009F516E">
        <w:rPr>
          <w:b/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</w:p>
    <w:p w:rsidR="00756664" w:rsidRPr="00CD35DF" w:rsidRDefault="00756664" w:rsidP="00756664">
      <w:pPr>
        <w:ind w:firstLine="720"/>
        <w:jc w:val="both"/>
        <w:rPr>
          <w:sz w:val="28"/>
          <w:szCs w:val="28"/>
        </w:rPr>
      </w:pPr>
      <w:r w:rsidRPr="00CD35DF">
        <w:rPr>
          <w:sz w:val="28"/>
          <w:szCs w:val="28"/>
        </w:rPr>
        <w:t>Прием граждан проводиться в кабинете Главы пос</w:t>
      </w:r>
      <w:r>
        <w:rPr>
          <w:sz w:val="28"/>
          <w:szCs w:val="28"/>
        </w:rPr>
        <w:t>е</w:t>
      </w:r>
      <w:r w:rsidRPr="00CD35DF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специалиста, осуществляющего рассмотрение обращений граждан, оборудуются компьютерами (как правило, один </w:t>
      </w:r>
      <w:r>
        <w:rPr>
          <w:sz w:val="28"/>
          <w:szCs w:val="28"/>
        </w:rPr>
        <w:lastRenderedPageBreak/>
        <w:t>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Pr="009F516E" w:rsidRDefault="00756664" w:rsidP="00756664">
      <w:pPr>
        <w:ind w:firstLine="720"/>
        <w:jc w:val="both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756664" w:rsidRDefault="00756664" w:rsidP="00756664">
      <w:pPr>
        <w:ind w:firstLine="720"/>
        <w:jc w:val="both"/>
        <w:rPr>
          <w:sz w:val="28"/>
          <w:szCs w:val="28"/>
          <w:u w:val="single"/>
        </w:rPr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756664" w:rsidRDefault="00756664" w:rsidP="007566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proofErr w:type="gramEnd"/>
    </w:p>
    <w:p w:rsidR="00756664" w:rsidRDefault="00756664" w:rsidP="007566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судебное решение, и оно в течение семи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756664" w:rsidRDefault="00756664" w:rsidP="007566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756664" w:rsidRDefault="00756664" w:rsidP="00756664">
      <w:pPr>
        <w:numPr>
          <w:ilvl w:val="0"/>
          <w:numId w:val="2"/>
        </w:numPr>
        <w:tabs>
          <w:tab w:val="clear" w:pos="1440"/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письменного обращения не поддается прочтению. Ответ на обращение не дается и оно подлежит направлению на </w:t>
      </w:r>
      <w:r>
        <w:rPr>
          <w:sz w:val="28"/>
          <w:szCs w:val="28"/>
        </w:rP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56664" w:rsidRDefault="00756664" w:rsidP="0075666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756664" w:rsidRDefault="00756664" w:rsidP="007566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</w:p>
    <w:p w:rsidR="00756664" w:rsidRDefault="00756664" w:rsidP="00756664">
      <w:pPr>
        <w:ind w:firstLine="708"/>
        <w:jc w:val="both"/>
        <w:rPr>
          <w:sz w:val="28"/>
          <w:szCs w:val="28"/>
        </w:rPr>
      </w:pPr>
      <w:r w:rsidRPr="00160557">
        <w:rPr>
          <w:b/>
          <w:sz w:val="28"/>
          <w:szCs w:val="28"/>
          <w:lang w:val="en-US"/>
        </w:rPr>
        <w:t>III</w:t>
      </w:r>
      <w:r w:rsidRPr="00160557">
        <w:rPr>
          <w:b/>
          <w:sz w:val="28"/>
          <w:szCs w:val="28"/>
        </w:rPr>
        <w:t xml:space="preserve">. Состав, последовательность и </w:t>
      </w:r>
      <w:r>
        <w:rPr>
          <w:b/>
          <w:sz w:val="28"/>
          <w:szCs w:val="28"/>
        </w:rPr>
        <w:t>с</w:t>
      </w:r>
      <w:r w:rsidRPr="00160557">
        <w:rPr>
          <w:b/>
          <w:sz w:val="28"/>
          <w:szCs w:val="28"/>
        </w:rPr>
        <w:t>роки выполнения действий по рассмотрению обращений граждан.</w:t>
      </w:r>
      <w:r>
        <w:rPr>
          <w:b/>
          <w:sz w:val="28"/>
          <w:szCs w:val="28"/>
        </w:rPr>
        <w:t xml:space="preserve"> </w:t>
      </w:r>
    </w:p>
    <w:p w:rsidR="00756664" w:rsidRPr="009F516E" w:rsidRDefault="00756664" w:rsidP="00756664">
      <w:pPr>
        <w:ind w:firstLine="720"/>
        <w:jc w:val="both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</w:rPr>
        <w:t xml:space="preserve">11. </w:t>
      </w:r>
      <w:r w:rsidRPr="009F516E">
        <w:rPr>
          <w:b/>
          <w:sz w:val="28"/>
          <w:szCs w:val="28"/>
          <w:u w:val="single"/>
        </w:rPr>
        <w:t>Последовательность действий.</w:t>
      </w:r>
    </w:p>
    <w:p w:rsidR="00756664" w:rsidRPr="002D4438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рием письменных обращений граждан;</w:t>
      </w:r>
    </w:p>
    <w:p w:rsidR="00756664" w:rsidRPr="002D4438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по телефону</w:t>
      </w:r>
    </w:p>
    <w:p w:rsidR="00756664" w:rsidRPr="002D4438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756664" w:rsidRPr="002D4438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регистрация поступивших письменных обращений граждан в  журнале регистрации;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обращений граждан согласно резолюции должностного лица на рассмотрение по компетенции;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рассмотрение обращений граждан;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личный прием граждан;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обращений граждан на контроль;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продление срока рассмотрения обращений граждан;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оформление ответов на обращения граждан;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  справочной   информации    о   ходе    рассмотрения обращений граждан;</w:t>
      </w:r>
    </w:p>
    <w:p w:rsidR="00756664" w:rsidRPr="00E30D66" w:rsidRDefault="00756664" w:rsidP="0075666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подборок материалов по обращениям граждан и  их хранение в архиве.</w:t>
      </w:r>
    </w:p>
    <w:p w:rsidR="00756664" w:rsidRDefault="00756664" w:rsidP="00756664">
      <w:pPr>
        <w:jc w:val="both"/>
        <w:rPr>
          <w:color w:val="000000"/>
          <w:sz w:val="28"/>
          <w:szCs w:val="28"/>
        </w:rPr>
      </w:pPr>
    </w:p>
    <w:p w:rsidR="00756664" w:rsidRPr="009F516E" w:rsidRDefault="00756664" w:rsidP="00756664">
      <w:pPr>
        <w:jc w:val="both"/>
        <w:rPr>
          <w:b/>
          <w:color w:val="000000"/>
          <w:sz w:val="28"/>
          <w:szCs w:val="28"/>
          <w:u w:val="single"/>
        </w:rPr>
      </w:pPr>
      <w:r w:rsidRPr="009F516E">
        <w:rPr>
          <w:b/>
          <w:color w:val="000000"/>
          <w:sz w:val="28"/>
          <w:szCs w:val="28"/>
        </w:rPr>
        <w:t>12.</w:t>
      </w:r>
      <w:r w:rsidRPr="009F516E">
        <w:rPr>
          <w:b/>
          <w:color w:val="000000"/>
          <w:sz w:val="28"/>
          <w:szCs w:val="28"/>
          <w:u w:val="single"/>
        </w:rPr>
        <w:t>Прием письменных обращений.</w:t>
      </w:r>
    </w:p>
    <w:p w:rsidR="00756664" w:rsidRPr="00E30D66" w:rsidRDefault="00756664" w:rsidP="00756664">
      <w:pPr>
        <w:jc w:val="both"/>
        <w:rPr>
          <w:sz w:val="28"/>
          <w:szCs w:val="28"/>
          <w:u w:val="single"/>
        </w:rPr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Основанием для начала рассмотрения письменного обращения гражданина является личное обращение гражданина в Администрацию Петровского сельского поселения или поступление обращения гражданина с  сопроводительным документом из других государственных органов;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3). Обращения, присланные по почте и документы, связанные с их рассмотрением, поступают в Администрацию Петровского сельского поселения.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Прием письменных обращений непосредственно от граждан производится специалистом Администрации Петровского 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756664" w:rsidRPr="00DA050D" w:rsidRDefault="00756664" w:rsidP="00756664">
      <w:pPr>
        <w:ind w:firstLine="720"/>
        <w:jc w:val="both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 xml:space="preserve">13. </w:t>
      </w:r>
      <w:r w:rsidRPr="00DA050D">
        <w:rPr>
          <w:b/>
          <w:sz w:val="28"/>
          <w:szCs w:val="28"/>
          <w:u w:val="single"/>
        </w:rPr>
        <w:t xml:space="preserve">Прием сообщений о фактах коррупции в органах исполнительной власти Челябинской области и органах местного самоуправления на телефон </w:t>
      </w:r>
    </w:p>
    <w:p w:rsidR="00756664" w:rsidRPr="00DA050D" w:rsidRDefault="00756664" w:rsidP="00756664">
      <w:pPr>
        <w:ind w:firstLine="720"/>
        <w:jc w:val="both"/>
        <w:rPr>
          <w:b/>
          <w:sz w:val="28"/>
          <w:szCs w:val="28"/>
        </w:rPr>
      </w:pPr>
    </w:p>
    <w:p w:rsidR="00756664" w:rsidRPr="00DA050D" w:rsidRDefault="00756664" w:rsidP="00756664">
      <w:pPr>
        <w:ind w:firstLine="720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 xml:space="preserve">14. </w:t>
      </w:r>
      <w:r w:rsidRPr="00DA050D">
        <w:rPr>
          <w:b/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 </w:t>
      </w: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976EE">
        <w:rPr>
          <w:sz w:val="28"/>
          <w:szCs w:val="28"/>
        </w:rPr>
        <w:t>) запросы гражданина (физического лица) (далее именуется – пользователь информации)</w:t>
      </w:r>
      <w:r>
        <w:rPr>
          <w:sz w:val="28"/>
          <w:szCs w:val="28"/>
        </w:rPr>
        <w:t xml:space="preserve"> поступают в устной или письменной форме, в том числе в виде электронного документа;</w:t>
      </w: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запросы, направленные по почте, поступившие по факсу  и документы, связанные с их рассмотрением, поступают в приемную Администрации Петровского сельского поселения.</w:t>
      </w: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3) прием письменных запросов непосредственно от пользователей информации производится специалистом Администрации  Петровского сельского поселения;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поступившие в администрацию поселения запросы рассматриваются в течение 30 дней со дня регистрации;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Pr="00DA050D" w:rsidRDefault="00756664" w:rsidP="00756664">
      <w:pPr>
        <w:ind w:firstLine="720"/>
        <w:jc w:val="both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>15.</w:t>
      </w:r>
      <w:r w:rsidRPr="00DA050D">
        <w:rPr>
          <w:b/>
          <w:sz w:val="28"/>
          <w:szCs w:val="28"/>
          <w:u w:val="single"/>
        </w:rPr>
        <w:t>Регистрация поступивших письменных обращений граждан:</w:t>
      </w:r>
    </w:p>
    <w:p w:rsidR="00756664" w:rsidRPr="00DA050D" w:rsidRDefault="00756664" w:rsidP="00756664">
      <w:pPr>
        <w:ind w:firstLine="720"/>
        <w:jc w:val="both"/>
        <w:rPr>
          <w:b/>
          <w:sz w:val="28"/>
          <w:szCs w:val="28"/>
          <w:u w:val="single"/>
        </w:rPr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</w:t>
      </w:r>
      <w:r w:rsidRPr="0059060D">
        <w:rPr>
          <w:sz w:val="28"/>
          <w:szCs w:val="28"/>
        </w:rPr>
        <w:t xml:space="preserve">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поселения  проставляет в правом верхнем углу первой страницы письма регистрационный штамп «Администрация Петровского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Обращения граждан передаются на рассмотрение Главе поселения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Обращения граждан, рассмотренные Главой поселения,  направляются на исполнение согласно приложенной резолюции. Оригинал </w:t>
      </w:r>
      <w:r>
        <w:rPr>
          <w:sz w:val="28"/>
          <w:szCs w:val="28"/>
        </w:rPr>
        <w:lastRenderedPageBreak/>
        <w:t xml:space="preserve">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Специалист Администрации:                                       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-регистрирует обращение в Журнале обращений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 списываются «в дело» за подписью Главы поселения или его заместителя в случае,  если: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756664" w:rsidRDefault="00756664" w:rsidP="00756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56664" w:rsidRDefault="00756664" w:rsidP="007566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6). Обращения, в которых поднимаются вопросы, входящие в компетенцию органов местного самоуправления Петровского сельского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Default="00756664" w:rsidP="0075666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50D">
        <w:rPr>
          <w:b/>
          <w:sz w:val="28"/>
          <w:szCs w:val="28"/>
        </w:rPr>
        <w:t xml:space="preserve">16. </w:t>
      </w:r>
      <w:r w:rsidRPr="00DA050D">
        <w:rPr>
          <w:b/>
          <w:sz w:val="28"/>
          <w:szCs w:val="28"/>
          <w:u w:val="single"/>
        </w:rPr>
        <w:t>Направление обращений граждан на рассмотрение исполнителю</w:t>
      </w:r>
      <w:r>
        <w:rPr>
          <w:sz w:val="28"/>
          <w:szCs w:val="28"/>
          <w:u w:val="single"/>
        </w:rPr>
        <w:t xml:space="preserve">. 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Default="00756664" w:rsidP="007566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756664" w:rsidRDefault="00756664" w:rsidP="007566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2). </w:t>
      </w:r>
      <w:r>
        <w:rPr>
          <w:color w:val="000000"/>
          <w:spacing w:val="2"/>
          <w:sz w:val="28"/>
          <w:szCs w:val="28"/>
        </w:rPr>
        <w:t>Письменные обращения, содержащие вопросы, решение, которых не входит в компетенцию Администрации  Петровского 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756664" w:rsidRDefault="00756664" w:rsidP="007566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56664" w:rsidRDefault="00756664" w:rsidP="0075666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756664" w:rsidRDefault="00756664" w:rsidP="00756664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3). За подписью Главы поселения готовятся разъяснения  в случае, если:</w:t>
      </w:r>
    </w:p>
    <w:p w:rsidR="00756664" w:rsidRDefault="00756664" w:rsidP="007566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обжалуется судебное решение;</w:t>
      </w:r>
    </w:p>
    <w:p w:rsidR="00756664" w:rsidRDefault="00756664" w:rsidP="007566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56664" w:rsidRPr="00E35851" w:rsidRDefault="00756664" w:rsidP="00756664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756664" w:rsidRDefault="00756664" w:rsidP="007566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756664" w:rsidRPr="006D44B9" w:rsidRDefault="00756664" w:rsidP="007566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отправка исполнителям через приемную администрации поселения в соответствии с резолюцией Главы поселения.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</w:p>
    <w:p w:rsidR="00756664" w:rsidRPr="00DA050D" w:rsidRDefault="00756664" w:rsidP="00756664">
      <w:pPr>
        <w:ind w:firstLine="720"/>
        <w:jc w:val="both"/>
        <w:rPr>
          <w:b/>
          <w:sz w:val="28"/>
          <w:szCs w:val="28"/>
        </w:rPr>
      </w:pPr>
      <w:r w:rsidRPr="00DA050D">
        <w:rPr>
          <w:b/>
          <w:sz w:val="28"/>
          <w:szCs w:val="28"/>
        </w:rPr>
        <w:t xml:space="preserve">17. </w:t>
      </w:r>
      <w:r w:rsidRPr="00DA050D">
        <w:rPr>
          <w:b/>
          <w:sz w:val="28"/>
          <w:szCs w:val="28"/>
          <w:u w:val="single"/>
        </w:rPr>
        <w:t>Рассмотрение обращений граждан.</w:t>
      </w:r>
      <w:r w:rsidRPr="00DA050D">
        <w:rPr>
          <w:b/>
          <w:sz w:val="28"/>
          <w:szCs w:val="28"/>
        </w:rPr>
        <w:t xml:space="preserve"> </w:t>
      </w:r>
    </w:p>
    <w:p w:rsidR="00756664" w:rsidRPr="00DA050D" w:rsidRDefault="00756664" w:rsidP="00756664">
      <w:pPr>
        <w:ind w:firstLine="720"/>
        <w:jc w:val="both"/>
        <w:rPr>
          <w:b/>
          <w:sz w:val="28"/>
          <w:szCs w:val="28"/>
        </w:rPr>
      </w:pP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756664" w:rsidRDefault="00756664" w:rsidP="0075666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 xml:space="preserve">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регистрации;</w:t>
      </w:r>
      <w:proofErr w:type="gramEnd"/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</w:t>
      </w:r>
      <w:r>
        <w:rPr>
          <w:sz w:val="28"/>
          <w:szCs w:val="28"/>
        </w:rPr>
        <w:lastRenderedPageBreak/>
        <w:t xml:space="preserve">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756664" w:rsidRDefault="00756664" w:rsidP="0075666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должностное лицо, которому поручено рассмотрение обращения: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756664" w:rsidRDefault="00756664" w:rsidP="0075666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756664" w:rsidRDefault="00756664" w:rsidP="0075666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5)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представления.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756664" w:rsidRDefault="00756664" w:rsidP="00756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756664" w:rsidRDefault="00756664" w:rsidP="0075666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756664" w:rsidRPr="00DA050D" w:rsidRDefault="00756664" w:rsidP="00756664">
      <w:pPr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18. </w:t>
      </w:r>
      <w:r w:rsidRPr="00DA050D">
        <w:rPr>
          <w:b/>
          <w:color w:val="000000"/>
          <w:sz w:val="28"/>
          <w:szCs w:val="28"/>
          <w:u w:val="single"/>
        </w:rPr>
        <w:t>Личный прием граждан.</w:t>
      </w:r>
    </w:p>
    <w:p w:rsidR="00756664" w:rsidRDefault="00756664" w:rsidP="00756664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756664" w:rsidRDefault="00756664" w:rsidP="007566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756664" w:rsidRDefault="00756664" w:rsidP="007566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минут; </w:t>
      </w:r>
    </w:p>
    <w:p w:rsidR="00756664" w:rsidRDefault="00756664" w:rsidP="007566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756664" w:rsidRDefault="00756664" w:rsidP="007566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</w:t>
      </w:r>
    </w:p>
    <w:p w:rsidR="00756664" w:rsidRPr="006B10AD" w:rsidRDefault="00756664" w:rsidP="007566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756664" w:rsidRDefault="00756664" w:rsidP="0075666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6)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>граждан,   который   составляется   на   год   и   утверждается   Главой поселения;</w:t>
      </w:r>
    </w:p>
    <w:p w:rsidR="00756664" w:rsidRDefault="00756664" w:rsidP="0075666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color w:val="000000"/>
          <w:spacing w:val="-1"/>
          <w:sz w:val="28"/>
          <w:szCs w:val="28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pacing w:val="5"/>
          <w:sz w:val="28"/>
          <w:szCs w:val="28"/>
        </w:rPr>
        <w:t xml:space="preserve">Материалы к личному приему Главы поселения: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приложенные к обращению документы передаются главе поселения в день приема граждан;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9) во время личного приема каждый гражданин имеет возможность изложить свое обращение устно либо в письменной форме;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756664" w:rsidRDefault="00756664" w:rsidP="00756664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</w:t>
      </w:r>
      <w:r>
        <w:rPr>
          <w:color w:val="000000"/>
          <w:spacing w:val="-5"/>
          <w:sz w:val="28"/>
          <w:szCs w:val="28"/>
        </w:rPr>
        <w:lastRenderedPageBreak/>
        <w:t xml:space="preserve">обращение может быть дан  устно в ходе личного приема, о чем делается запись в карточке личного приема гражданина </w:t>
      </w:r>
    </w:p>
    <w:p w:rsidR="00756664" w:rsidRDefault="00756664" w:rsidP="00756664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вопросов;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14)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15)</w:t>
      </w:r>
      <w:r w:rsidRPr="00245F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16) по итогам приема в карточке личного приема делается отметка о результатах приема;</w:t>
      </w:r>
      <w:proofErr w:type="gramEnd"/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Если должностное лицо дает дополнительное поручение, делается отметка о продлении срока, но не более чем на 30 дней. Материалы направляются исполнителю, Администрация Хуторского сельского поселения обязана уведомить гражданина о продлении срока.</w:t>
      </w:r>
    </w:p>
    <w:p w:rsidR="00756664" w:rsidRDefault="00756664" w:rsidP="00756664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756664" w:rsidRPr="00DA050D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DA050D">
        <w:rPr>
          <w:b/>
          <w:sz w:val="28"/>
          <w:szCs w:val="28"/>
          <w:u w:val="single"/>
        </w:rPr>
        <w:t>19. Постановка обращений граждан на контроль.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>
        <w:rPr>
          <w:color w:val="000000"/>
          <w:spacing w:val="1"/>
          <w:sz w:val="28"/>
          <w:szCs w:val="28"/>
        </w:rPr>
        <w:t xml:space="preserve">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интересов;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</w:t>
      </w:r>
      <w:r>
        <w:rPr>
          <w:color w:val="000000"/>
          <w:sz w:val="28"/>
          <w:szCs w:val="28"/>
        </w:rPr>
        <w:t>;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поселения;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756664" w:rsidRPr="00DA050D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DA050D">
        <w:rPr>
          <w:b/>
          <w:color w:val="000000"/>
          <w:spacing w:val="-1"/>
          <w:sz w:val="28"/>
          <w:szCs w:val="28"/>
        </w:rPr>
        <w:t xml:space="preserve">20. </w:t>
      </w:r>
      <w:r w:rsidRPr="00DA050D">
        <w:rPr>
          <w:b/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срок рассмотрения обращений, стоящих на контроле в администрации Петровского сельского поселения продляется путем </w:t>
      </w:r>
      <w:r>
        <w:rPr>
          <w:color w:val="000000"/>
          <w:sz w:val="28"/>
          <w:szCs w:val="28"/>
        </w:rPr>
        <w:lastRenderedPageBreak/>
        <w:t>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гражданина, поступившее в Администрацию  Петровского сельского поселения и поставленное на контроль, может быть снято с контроля только тем должностным лицом, которое давало поручение;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756664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756664" w:rsidRPr="00DA050D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21.  </w:t>
      </w:r>
      <w:r w:rsidRPr="00DA050D">
        <w:rPr>
          <w:b/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756664" w:rsidRPr="00DA050D" w:rsidRDefault="00756664" w:rsidP="0075666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32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756664" w:rsidRPr="00AF2CDD" w:rsidRDefault="00756664" w:rsidP="00756664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</w:t>
      </w:r>
      <w:r w:rsidRPr="00AF2CD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обращения, снятые с контроля помещаются в архив;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подборка материалов в архиве хранится в алфавитном порядке.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756664" w:rsidRPr="00DA050D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22. </w:t>
      </w:r>
      <w:r w:rsidRPr="00DA050D">
        <w:rPr>
          <w:b/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предоставление информации о ходе рассмотрения обращений граждан ведет специалист Администрации;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информация предоставляется во время устных консультаций специалистом Администрации, либо  по телефону;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информация предоставляется по следующим вопросам: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756664" w:rsidRDefault="00756664" w:rsidP="00756664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граждан; распределение обязанностей между сотрудниками  администрации; графике приема граждан Главой поселения; 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при получении запроса по телефону специалист Администрации: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756664" w:rsidRPr="00DA050D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pacing w:val="-1"/>
          <w:sz w:val="28"/>
          <w:szCs w:val="28"/>
        </w:rPr>
        <w:lastRenderedPageBreak/>
        <w:t xml:space="preserve">23. </w:t>
      </w:r>
      <w:r w:rsidRPr="00DA050D">
        <w:rPr>
          <w:b/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и  их хранение в архиве. 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а</w:t>
      </w:r>
      <w:r>
        <w:rPr>
          <w:color w:val="000000"/>
          <w:sz w:val="28"/>
          <w:szCs w:val="28"/>
        </w:rPr>
        <w:t>рхивные документы хранятся 5 лет:  в архиве Администрации поселения.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документы; 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7)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756664" w:rsidRDefault="00756664" w:rsidP="00756664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</w:p>
    <w:p w:rsidR="00756664" w:rsidRPr="0057525A" w:rsidRDefault="00756664" w:rsidP="00756664">
      <w:pPr>
        <w:jc w:val="both"/>
        <w:rPr>
          <w:sz w:val="28"/>
          <w:szCs w:val="28"/>
        </w:rPr>
      </w:pPr>
    </w:p>
    <w:p w:rsidR="00756664" w:rsidRDefault="00756664" w:rsidP="00756664"/>
    <w:p w:rsidR="00756664" w:rsidRDefault="00756664" w:rsidP="00756664"/>
    <w:p w:rsidR="00F80BA1" w:rsidRDefault="00F80BA1"/>
    <w:sectPr w:rsidR="00F80BA1" w:rsidSect="000368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64"/>
    <w:rsid w:val="00011005"/>
    <w:rsid w:val="00756664"/>
    <w:rsid w:val="00F658EF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-l2">
    <w:name w:val="m-l2"/>
    <w:basedOn w:val="a"/>
    <w:rsid w:val="0075666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56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vsp.ru/feedbac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5300</Words>
  <Characters>30213</Characters>
  <Application>Microsoft Office Word</Application>
  <DocSecurity>0</DocSecurity>
  <Lines>251</Lines>
  <Paragraphs>70</Paragraphs>
  <ScaleCrop>false</ScaleCrop>
  <Company>Microsoft</Company>
  <LinksUpToDate>false</LinksUpToDate>
  <CharactersWithSpaces>35443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2019-01-16T09:20:00Z</dcterms:created>
  <dcterms:modified xsi:type="dcterms:W3CDTF">2019-01-16T09:21:00Z</dcterms:modified>
</cp:coreProperties>
</file>